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Oggi rendiamo omaggio al </w:t>
      </w:r>
      <w:r w:rsidDel="00000000" w:rsidR="00000000" w:rsidRPr="00000000">
        <w:rPr>
          <w:b w:val="1"/>
          <w:rtl w:val="0"/>
        </w:rPr>
        <w:t xml:space="preserve">Dott. Enzo Mario Di Pretoro</w:t>
      </w:r>
      <w:r w:rsidDel="00000000" w:rsidR="00000000" w:rsidRPr="00000000">
        <w:rPr>
          <w:rtl w:val="0"/>
        </w:rPr>
        <w:t xml:space="preserve">, Medico Veterinario. La sua carriera è stata spesa “scientia et conscientia”, coniugando sapere e responsabilità verso la salute pubblica veterinaria e la comunità. Enzo ha interpretato la Medicina Veterinaria come missione e nel suo operato vive il principio che guida la nostra missione: “Cura animalium, salus hominum”, la cura degli animali come pilastro della salute collettiva, nella visione One Health. Da Presidente dell’Ordine dei Medici Veterinari di Chieti è stato mediatore tra generazioni e istituzioni. Ha rafforzato il valore della professione promuovendo la formazione continua </w:t>
      </w:r>
      <w:r w:rsidDel="00000000" w:rsidR="00000000" w:rsidRPr="00000000">
        <w:rPr>
          <w:rtl w:val="0"/>
        </w:rPr>
        <w:t xml:space="preserve">e ha incoraggiato</w:t>
      </w:r>
      <w:r w:rsidDel="00000000" w:rsidR="00000000" w:rsidRPr="00000000">
        <w:rPr>
          <w:rtl w:val="0"/>
        </w:rPr>
        <w:t xml:space="preserve"> il dialogo tra colleghi come luogo di confronto leale. È stato capace di correggere senza umiliare, di ascoltare prima di rispondere. Ai giovani insegnava la pazienza del percorso, ai più esperti </w:t>
      </w:r>
      <w:r w:rsidDel="00000000" w:rsidR="00000000" w:rsidRPr="00000000">
        <w:rPr>
          <w:rtl w:val="0"/>
        </w:rPr>
        <w:t xml:space="preserve">ricordava il</w:t>
      </w:r>
      <w:r w:rsidDel="00000000" w:rsidR="00000000" w:rsidRPr="00000000">
        <w:rPr>
          <w:rtl w:val="0"/>
        </w:rPr>
        <w:t xml:space="preserve"> dovere dell'aggiornamento. Con lui abbiamo appreso che la tradizione vive quando sa riformarsi e che l’innovazione è fedele al passato quando ne custodisce il senso.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Seneca diceva che «</w:t>
      </w:r>
      <w:r w:rsidDel="00000000" w:rsidR="00000000" w:rsidRPr="00000000">
        <w:rPr>
          <w:i w:val="1"/>
          <w:rtl w:val="0"/>
        </w:rPr>
        <w:t xml:space="preserve">Non è perché le cose sono difficili che non osiamo; è perché non osiamo che sono difficili</w:t>
      </w:r>
      <w:r w:rsidDel="00000000" w:rsidR="00000000" w:rsidRPr="00000000">
        <w:rPr>
          <w:rtl w:val="0"/>
        </w:rPr>
        <w:t xml:space="preserve">». Impegno: continuare l’opera. Che il suo esempio resti bussola sia nei giorni facili e in quelli complessi; e così lo ricorderemo con stima, affetto e riconoscenza.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Vittorio Sarchese, Presidente Ordine dei Medici Veterinari di Chieti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