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AC" w:rsidRDefault="000C59AC" w:rsidP="000C59AC">
      <w:pPr>
        <w:pStyle w:val="rtejustify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C59AC" w:rsidRDefault="000C59AC" w:rsidP="000C59AC">
      <w:pPr>
        <w:pStyle w:val="rtejustify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mbria" w:hAnsi="Cambria" w:cs="Calibri"/>
          <w:b/>
          <w:noProof/>
        </w:rPr>
        <w:drawing>
          <wp:inline distT="0" distB="0" distL="0" distR="0">
            <wp:extent cx="1695450" cy="561975"/>
            <wp:effectExtent l="19050" t="0" r="0" b="0"/>
            <wp:docPr id="3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AC" w:rsidRDefault="000C59AC" w:rsidP="000C59AC">
      <w:pPr>
        <w:pStyle w:val="rtejustify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C59AC" w:rsidRDefault="000C59AC" w:rsidP="000C59AC">
      <w:pPr>
        <w:pStyle w:val="rtejustify"/>
        <w:spacing w:after="0"/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C03C6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UNA RETE </w:t>
      </w:r>
      <w:proofErr w:type="spellStart"/>
      <w:r w:rsidRPr="00C03C6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DI</w:t>
      </w:r>
      <w:proofErr w:type="spellEnd"/>
      <w:r w:rsidRPr="00C03C6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PROFESSIONISTI PER 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CONTRASTARE </w:t>
      </w:r>
      <w:r w:rsidRPr="00C03C60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GLI ABUSI SUGLI ANIMALI </w:t>
      </w:r>
    </w:p>
    <w:p w:rsidR="000C59AC" w:rsidRPr="00C03C60" w:rsidRDefault="000C59AC" w:rsidP="000C59AC">
      <w:pPr>
        <w:pStyle w:val="rtejustify"/>
        <w:spacing w:after="0"/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</w:p>
    <w:p w:rsidR="000C59AC" w:rsidRPr="00C03C60" w:rsidRDefault="000C59AC" w:rsidP="000C59AC">
      <w:pPr>
        <w:pStyle w:val="rtejustify"/>
        <w:spacing w:after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03C60">
        <w:rPr>
          <w:rFonts w:asciiTheme="minorHAnsi" w:hAnsiTheme="minorHAnsi" w:cstheme="minorHAnsi"/>
          <w:i/>
          <w:sz w:val="22"/>
          <w:szCs w:val="22"/>
        </w:rPr>
        <w:t>E' l'impegno che sarà ribadito dai</w:t>
      </w:r>
      <w:r>
        <w:rPr>
          <w:rFonts w:asciiTheme="minorHAnsi" w:hAnsiTheme="minorHAnsi" w:cstheme="minorHAnsi"/>
          <w:i/>
          <w:sz w:val="22"/>
          <w:szCs w:val="22"/>
        </w:rPr>
        <w:t xml:space="preserve"> medici </w:t>
      </w:r>
      <w:r w:rsidRPr="00C03C60">
        <w:rPr>
          <w:rFonts w:asciiTheme="minorHAnsi" w:hAnsiTheme="minorHAnsi" w:cstheme="minorHAnsi"/>
          <w:i/>
          <w:sz w:val="22"/>
          <w:szCs w:val="22"/>
        </w:rPr>
        <w:t xml:space="preserve"> veterinari italiani in occasione del Consiglio Nazionale previsto a Roma dal 15 al 17 dicembre. "</w:t>
      </w:r>
      <w:r>
        <w:rPr>
          <w:rFonts w:asciiTheme="minorHAnsi" w:hAnsiTheme="minorHAnsi" w:cstheme="minorHAnsi"/>
          <w:i/>
          <w:sz w:val="22"/>
          <w:szCs w:val="22"/>
        </w:rPr>
        <w:t>Contro i maltrattamenti o</w:t>
      </w:r>
      <w:r w:rsidRPr="00C03C60">
        <w:rPr>
          <w:rFonts w:asciiTheme="minorHAnsi" w:hAnsiTheme="minorHAnsi" w:cstheme="minorHAnsi"/>
          <w:i/>
          <w:sz w:val="22"/>
          <w:szCs w:val="22"/>
        </w:rPr>
        <w:t xml:space="preserve">ccorre la collaborazione tra tutte le professioni mediche", spiega il Presidente di </w:t>
      </w:r>
      <w:proofErr w:type="spellStart"/>
      <w:r w:rsidRPr="00C03C60">
        <w:rPr>
          <w:rFonts w:asciiTheme="minorHAnsi" w:hAnsiTheme="minorHAnsi" w:cstheme="minorHAnsi"/>
          <w:i/>
          <w:sz w:val="22"/>
          <w:szCs w:val="22"/>
        </w:rPr>
        <w:t>Fnovi</w:t>
      </w:r>
      <w:proofErr w:type="spellEnd"/>
      <w:r w:rsidRPr="00C03C60">
        <w:rPr>
          <w:rFonts w:asciiTheme="minorHAnsi" w:hAnsiTheme="minorHAnsi" w:cstheme="minorHAnsi"/>
          <w:i/>
          <w:sz w:val="22"/>
          <w:szCs w:val="22"/>
        </w:rPr>
        <w:t xml:space="preserve"> Gaetano Penocchio che sottolinea il valore decisivo della formazione a tutti i livelli. Sabato la consegna del premio "Il peso delle cose"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0C59AC" w:rsidRPr="00044F84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044F84">
        <w:rPr>
          <w:rFonts w:asciiTheme="minorHAnsi" w:hAnsiTheme="minorHAnsi" w:cstheme="minorHAnsi"/>
          <w:sz w:val="22"/>
          <w:szCs w:val="22"/>
        </w:rPr>
        <w:t xml:space="preserve">Il Consiglio Nazionale della </w:t>
      </w:r>
      <w:proofErr w:type="spellStart"/>
      <w:r w:rsidRPr="00044F84">
        <w:rPr>
          <w:rFonts w:asciiTheme="minorHAnsi" w:hAnsiTheme="minorHAnsi" w:cstheme="minorHAnsi"/>
          <w:sz w:val="22"/>
          <w:szCs w:val="22"/>
        </w:rPr>
        <w:t>Fnovi</w:t>
      </w:r>
      <w:proofErr w:type="spellEnd"/>
      <w:r w:rsidRPr="00044F84">
        <w:rPr>
          <w:rFonts w:asciiTheme="minorHAnsi" w:hAnsiTheme="minorHAnsi" w:cstheme="minorHAnsi"/>
          <w:sz w:val="22"/>
          <w:szCs w:val="22"/>
        </w:rPr>
        <w:t xml:space="preserve"> ospiterà </w:t>
      </w:r>
      <w:r>
        <w:rPr>
          <w:rFonts w:asciiTheme="minorHAnsi" w:hAnsiTheme="minorHAnsi" w:cstheme="minorHAnsi"/>
          <w:sz w:val="22"/>
          <w:szCs w:val="22"/>
        </w:rPr>
        <w:t xml:space="preserve">nella giornata di sabato 16 </w:t>
      </w:r>
      <w:r w:rsidRPr="00044F84">
        <w:rPr>
          <w:rFonts w:asciiTheme="minorHAnsi" w:hAnsiTheme="minorHAnsi" w:cstheme="minorHAnsi"/>
          <w:sz w:val="22"/>
          <w:szCs w:val="22"/>
        </w:rPr>
        <w:t>una relatrice d’eccezione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044F84">
        <w:rPr>
          <w:rFonts w:asciiTheme="minorHAnsi" w:hAnsiTheme="minorHAnsi" w:cstheme="minorHAnsi"/>
          <w:sz w:val="22"/>
          <w:szCs w:val="22"/>
        </w:rPr>
        <w:t xml:space="preserve">la collega scozzese </w:t>
      </w:r>
      <w:proofErr w:type="spellStart"/>
      <w:r w:rsidRPr="00044F84">
        <w:rPr>
          <w:rFonts w:asciiTheme="minorHAnsi" w:hAnsiTheme="minorHAnsi" w:cstheme="minorHAnsi"/>
          <w:sz w:val="22"/>
          <w:szCs w:val="22"/>
        </w:rPr>
        <w:t>Freda</w:t>
      </w:r>
      <w:proofErr w:type="spellEnd"/>
      <w:r w:rsidRPr="00044F84">
        <w:rPr>
          <w:rFonts w:asciiTheme="minorHAnsi" w:hAnsiTheme="minorHAnsi" w:cstheme="minorHAnsi"/>
          <w:sz w:val="22"/>
          <w:szCs w:val="22"/>
        </w:rPr>
        <w:t xml:space="preserve"> Scott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044F84">
        <w:rPr>
          <w:rFonts w:asciiTheme="minorHAnsi" w:hAnsiTheme="minorHAnsi" w:cstheme="minorHAnsi"/>
          <w:sz w:val="22"/>
          <w:szCs w:val="22"/>
        </w:rPr>
        <w:t xml:space="preserve">Park. </w:t>
      </w:r>
    </w:p>
    <w:p w:rsidR="000C59AC" w:rsidRPr="00044F84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044F84">
        <w:rPr>
          <w:rFonts w:asciiTheme="minorHAnsi" w:hAnsiTheme="minorHAnsi" w:cstheme="minorHAnsi"/>
          <w:sz w:val="22"/>
          <w:szCs w:val="22"/>
        </w:rPr>
        <w:t xml:space="preserve">Il tema del suo intervento e del suo autorevole lavoro attiene al maltrattamento degli animali in ambito domestico, al ruolo del medico veterinario e alla sua responsabilità nell’individuare e riconoscerne i segni, anche per prevenire danni ulteriori. </w:t>
      </w:r>
    </w:p>
    <w:p w:rsidR="000C59AC" w:rsidRPr="00044F84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044F84">
        <w:rPr>
          <w:rFonts w:asciiTheme="minorHAnsi" w:hAnsiTheme="minorHAnsi" w:cstheme="minorHAnsi"/>
          <w:sz w:val="22"/>
          <w:szCs w:val="22"/>
        </w:rPr>
        <w:t>Le connessioni tra le violenz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44F84">
        <w:rPr>
          <w:rFonts w:asciiTheme="minorHAnsi" w:hAnsiTheme="minorHAnsi" w:cstheme="minorHAnsi"/>
          <w:sz w:val="22"/>
          <w:szCs w:val="22"/>
        </w:rPr>
        <w:t xml:space="preserve"> sugli animali e il comportamento violento su altri soggetti </w:t>
      </w:r>
      <w:r>
        <w:rPr>
          <w:rFonts w:asciiTheme="minorHAnsi" w:hAnsiTheme="minorHAnsi" w:cstheme="minorHAnsi"/>
          <w:sz w:val="22"/>
          <w:szCs w:val="22"/>
        </w:rPr>
        <w:t>fragili</w:t>
      </w:r>
      <w:r w:rsidRPr="00044F84">
        <w:rPr>
          <w:rFonts w:asciiTheme="minorHAnsi" w:hAnsiTheme="minorHAnsi" w:cstheme="minorHAnsi"/>
          <w:sz w:val="22"/>
          <w:szCs w:val="22"/>
        </w:rPr>
        <w:t xml:space="preserve"> sono note e riconosciute dalla comunità scientifica internazionale e richiedono un approccio multidisciplinare. 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044F84">
        <w:rPr>
          <w:rFonts w:asciiTheme="minorHAnsi" w:hAnsiTheme="minorHAnsi" w:cstheme="minorHAnsi"/>
          <w:sz w:val="22"/>
          <w:szCs w:val="22"/>
        </w:rPr>
        <w:t>Fnovi</w:t>
      </w:r>
      <w:proofErr w:type="spellEnd"/>
      <w:r w:rsidRPr="00044F8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044F84">
        <w:rPr>
          <w:rFonts w:asciiTheme="minorHAnsi" w:hAnsiTheme="minorHAnsi" w:cstheme="minorHAnsi"/>
          <w:sz w:val="22"/>
          <w:szCs w:val="22"/>
        </w:rPr>
        <w:t>ha scelto questa importante tematica nella certezza che debba diventare oggetto di formazione specifica e continua, in coerenza con il ruolo del medico veterinario.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L’importanza e purtroppo la gravità del tema richiedono  non solo un approccio multidisciplinare e coordinato che coinvolga tutte le professioni sanitarie e non ma anche una valida rete di sostegno per tutti i soggetti. 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Fnovi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ha deciso di iniziare ad affrontare questa importante tematica che in parte si ricollega alla sessione di venerdì dedicata a definire un possibile profilo ideale del medico veterinario forense. 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“Il medico veterinario deve essere formato e sostenuto in tutti gli aspetti del suo lavoro quotidiano, deve essere consapevole e attivo ma anche  tutelato – dichiara il presidente </w:t>
      </w:r>
      <w:proofErr w:type="spellStart"/>
      <w:r>
        <w:rPr>
          <w:rFonts w:asciiTheme="minorHAnsi" w:hAnsiTheme="minorHAnsi" w:cstheme="minorHAnsi"/>
          <w:sz w:val="22"/>
          <w:szCs w:val="22"/>
        </w:rPr>
        <w:t>Fnovi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Gaetano Penocchio - 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 equilibrio delicato che </w:t>
      </w:r>
      <w:proofErr w:type="spellStart"/>
      <w:r>
        <w:rPr>
          <w:rFonts w:asciiTheme="minorHAnsi" w:hAnsiTheme="minorHAnsi" w:cstheme="minorHAnsi"/>
          <w:sz w:val="22"/>
          <w:szCs w:val="22"/>
        </w:rPr>
        <w:t>Fnovi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vuole far raggiungere e mantenere, sempre in scienza, coscienza e professionalità” . </w:t>
      </w:r>
    </w:p>
    <w:p w:rsidR="000C59AC" w:rsidRDefault="000C59AC" w:rsidP="000C59AC">
      <w:pPr>
        <w:pStyle w:val="rtejustif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587737">
        <w:rPr>
          <w:rFonts w:asciiTheme="minorHAnsi" w:hAnsiTheme="minorHAnsi" w:cstheme="minorHAnsi"/>
          <w:sz w:val="22"/>
          <w:szCs w:val="22"/>
        </w:rPr>
        <w:t xml:space="preserve">Tema forte quindi quello </w:t>
      </w:r>
      <w:r>
        <w:rPr>
          <w:rFonts w:asciiTheme="minorHAnsi" w:hAnsiTheme="minorHAnsi" w:cstheme="minorHAnsi"/>
          <w:sz w:val="22"/>
          <w:szCs w:val="22"/>
        </w:rPr>
        <w:t xml:space="preserve">sul </w:t>
      </w:r>
      <w:r w:rsidRPr="00587737">
        <w:rPr>
          <w:rFonts w:asciiTheme="minorHAnsi" w:hAnsiTheme="minorHAnsi" w:cstheme="minorHAnsi"/>
          <w:sz w:val="22"/>
          <w:szCs w:val="22"/>
        </w:rPr>
        <w:t>maltrattamento</w:t>
      </w:r>
      <w:r>
        <w:rPr>
          <w:rFonts w:asciiTheme="minorHAnsi" w:hAnsiTheme="minorHAnsi" w:cstheme="minorHAnsi"/>
          <w:sz w:val="22"/>
          <w:szCs w:val="22"/>
        </w:rPr>
        <w:t xml:space="preserve"> animale </w:t>
      </w:r>
      <w:r w:rsidRPr="00587737">
        <w:rPr>
          <w:rFonts w:asciiTheme="minorHAnsi" w:hAnsiTheme="minorHAnsi" w:cstheme="minorHAnsi"/>
          <w:sz w:val="22"/>
          <w:szCs w:val="22"/>
        </w:rPr>
        <w:t>, ma non certo l'unico del prossimo Consiglio Nazionale: la formazione, intesa nel suo comples</w:t>
      </w:r>
      <w:r>
        <w:rPr>
          <w:rFonts w:asciiTheme="minorHAnsi" w:hAnsiTheme="minorHAnsi" w:cstheme="minorHAnsi"/>
          <w:sz w:val="22"/>
          <w:szCs w:val="22"/>
        </w:rPr>
        <w:t xml:space="preserve">so, si conferma come un </w:t>
      </w:r>
      <w:proofErr w:type="spellStart"/>
      <w:r>
        <w:rPr>
          <w:rFonts w:asciiTheme="minorHAnsi" w:hAnsiTheme="minorHAnsi" w:cstheme="minorHAnsi"/>
          <w:sz w:val="22"/>
          <w:szCs w:val="22"/>
        </w:rPr>
        <w:t>asset</w:t>
      </w:r>
      <w:proofErr w:type="spellEnd"/>
      <w:r w:rsidRPr="00587737">
        <w:rPr>
          <w:rFonts w:asciiTheme="minorHAnsi" w:hAnsiTheme="minorHAnsi" w:cstheme="minorHAnsi"/>
          <w:sz w:val="22"/>
          <w:szCs w:val="22"/>
        </w:rPr>
        <w:t xml:space="preserve"> sempre più rilevante. "</w:t>
      </w:r>
      <w:r w:rsidRPr="00587737">
        <w:rPr>
          <w:rFonts w:asciiTheme="minorHAnsi" w:hAnsiTheme="minorHAnsi" w:cstheme="minorHAnsi"/>
          <w:i/>
          <w:sz w:val="22"/>
          <w:szCs w:val="22"/>
        </w:rPr>
        <w:t>La formazione può fare la differenza per accrescere la qualità del professionista, fortemente richiesta dal mercato</w:t>
      </w:r>
      <w:r w:rsidRPr="00587737">
        <w:rPr>
          <w:rFonts w:asciiTheme="minorHAnsi" w:hAnsiTheme="minorHAnsi" w:cstheme="minorHAnsi"/>
          <w:sz w:val="22"/>
          <w:szCs w:val="22"/>
        </w:rPr>
        <w:t xml:space="preserve"> - spiega il Presidente Penocchio - </w:t>
      </w:r>
      <w:r w:rsidRPr="00587737">
        <w:rPr>
          <w:rFonts w:asciiTheme="minorHAnsi" w:hAnsiTheme="minorHAnsi" w:cstheme="minorHAnsi"/>
          <w:i/>
          <w:sz w:val="22"/>
          <w:szCs w:val="22"/>
        </w:rPr>
        <w:t>Per questo è fondamentale che essa venga adeguatamente attestata e certificata, anche se alla fine resta un mezzo e bisogna poi verificarne il suo reale utilizzo</w:t>
      </w:r>
      <w:r w:rsidRPr="00587737">
        <w:rPr>
          <w:rFonts w:asciiTheme="minorHAnsi" w:hAnsiTheme="minorHAnsi" w:cstheme="minorHAnsi"/>
          <w:sz w:val="22"/>
          <w:szCs w:val="22"/>
        </w:rPr>
        <w:t xml:space="preserve">". Proprio per ribadire la centralità della formazione </w:t>
      </w:r>
      <w:r>
        <w:rPr>
          <w:rFonts w:asciiTheme="minorHAnsi" w:hAnsiTheme="minorHAnsi" w:cstheme="minorHAnsi"/>
          <w:sz w:val="22"/>
          <w:szCs w:val="22"/>
        </w:rPr>
        <w:t>sarà  affrontato</w:t>
      </w:r>
      <w:r w:rsidRPr="00587737">
        <w:rPr>
          <w:rFonts w:asciiTheme="minorHAnsi" w:hAnsiTheme="minorHAnsi" w:cstheme="minorHAnsi"/>
          <w:sz w:val="22"/>
          <w:szCs w:val="22"/>
        </w:rPr>
        <w:t xml:space="preserve"> il tema della qu</w:t>
      </w:r>
      <w:r>
        <w:rPr>
          <w:rFonts w:asciiTheme="minorHAnsi" w:hAnsiTheme="minorHAnsi" w:cstheme="minorHAnsi"/>
          <w:sz w:val="22"/>
          <w:szCs w:val="22"/>
        </w:rPr>
        <w:t>alificazione sovranazionale con</w:t>
      </w:r>
      <w:r w:rsidRPr="00587737">
        <w:rPr>
          <w:rFonts w:asciiTheme="minorHAnsi" w:hAnsiTheme="minorHAnsi" w:cstheme="minorHAnsi"/>
          <w:sz w:val="22"/>
          <w:szCs w:val="22"/>
        </w:rPr>
        <w:t xml:space="preserve"> la presentazione, ad esempio, dei segmenti intermedi tra college e laurea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87737">
        <w:rPr>
          <w:rFonts w:asciiTheme="minorHAnsi" w:hAnsiTheme="minorHAnsi" w:cstheme="minorHAnsi"/>
          <w:sz w:val="22"/>
          <w:szCs w:val="22"/>
        </w:rPr>
        <w:t xml:space="preserve"> su esempi </w:t>
      </w:r>
      <w:r>
        <w:rPr>
          <w:rFonts w:asciiTheme="minorHAnsi" w:hAnsiTheme="minorHAnsi" w:cstheme="minorHAnsi"/>
          <w:sz w:val="22"/>
          <w:szCs w:val="22"/>
        </w:rPr>
        <w:t xml:space="preserve">e modelli </w:t>
      </w:r>
      <w:r w:rsidRPr="00587737">
        <w:rPr>
          <w:rFonts w:asciiTheme="minorHAnsi" w:hAnsiTheme="minorHAnsi" w:cstheme="minorHAnsi"/>
          <w:sz w:val="22"/>
          <w:szCs w:val="22"/>
        </w:rPr>
        <w:t>internazionali. Altro tema di riferimento è quello relativo alla</w:t>
      </w:r>
      <w:r>
        <w:rPr>
          <w:rFonts w:asciiTheme="minorHAnsi" w:hAnsiTheme="minorHAnsi" w:cstheme="minorHAnsi"/>
          <w:sz w:val="22"/>
          <w:szCs w:val="22"/>
        </w:rPr>
        <w:t xml:space="preserve"> medicina </w:t>
      </w:r>
      <w:r w:rsidRPr="00587737">
        <w:rPr>
          <w:rFonts w:asciiTheme="minorHAnsi" w:hAnsiTheme="minorHAnsi" w:cstheme="minorHAnsi"/>
          <w:sz w:val="22"/>
          <w:szCs w:val="22"/>
        </w:rPr>
        <w:t xml:space="preserve"> veterinaria forense </w:t>
      </w:r>
      <w:r>
        <w:rPr>
          <w:rFonts w:asciiTheme="minorHAnsi" w:hAnsiTheme="minorHAnsi" w:cstheme="minorHAnsi"/>
          <w:sz w:val="22"/>
          <w:szCs w:val="22"/>
        </w:rPr>
        <w:t>quindi</w:t>
      </w:r>
      <w:r w:rsidRPr="005877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si </w:t>
      </w:r>
      <w:r>
        <w:rPr>
          <w:rFonts w:asciiTheme="minorHAnsi" w:hAnsiTheme="minorHAnsi" w:cstheme="minorHAnsi"/>
          <w:sz w:val="22"/>
          <w:szCs w:val="22"/>
        </w:rPr>
        <w:lastRenderedPageBreak/>
        <w:t>parlerà del</w:t>
      </w:r>
      <w:r w:rsidRPr="00587737">
        <w:rPr>
          <w:rFonts w:asciiTheme="minorHAnsi" w:hAnsiTheme="minorHAnsi" w:cstheme="minorHAnsi"/>
          <w:sz w:val="22"/>
          <w:szCs w:val="22"/>
        </w:rPr>
        <w:t xml:space="preserve">la ricetta elettronica, </w:t>
      </w:r>
      <w:r>
        <w:rPr>
          <w:rFonts w:asciiTheme="minorHAnsi" w:hAnsiTheme="minorHAnsi" w:cstheme="minorHAnsi"/>
          <w:sz w:val="22"/>
          <w:szCs w:val="22"/>
        </w:rPr>
        <w:t>con un incontro a</w:t>
      </w:r>
      <w:r w:rsidRPr="00587737">
        <w:rPr>
          <w:rFonts w:asciiTheme="minorHAnsi" w:hAnsiTheme="minorHAnsi" w:cstheme="minorHAnsi"/>
          <w:sz w:val="22"/>
          <w:szCs w:val="22"/>
        </w:rPr>
        <w:t xml:space="preserve"> cura della Direzione generale della sanità animale e dei farmaci veterinari del Ministero della Salute, mentre domenica sarà il momento del progetto </w:t>
      </w:r>
      <w:proofErr w:type="spellStart"/>
      <w:r w:rsidRPr="00587737">
        <w:rPr>
          <w:rFonts w:asciiTheme="minorHAnsi" w:hAnsiTheme="minorHAnsi" w:cstheme="minorHAnsi"/>
          <w:sz w:val="22"/>
          <w:szCs w:val="22"/>
        </w:rPr>
        <w:t>Vet</w:t>
      </w:r>
      <w:proofErr w:type="spellEnd"/>
      <w:r w:rsidRPr="005877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7737">
        <w:rPr>
          <w:rFonts w:asciiTheme="minorHAnsi" w:hAnsiTheme="minorHAnsi" w:cstheme="minorHAnsi"/>
          <w:sz w:val="22"/>
          <w:szCs w:val="22"/>
        </w:rPr>
        <w:t>Futures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587737">
        <w:rPr>
          <w:rFonts w:asciiTheme="minorHAnsi" w:hAnsiTheme="minorHAnsi" w:cstheme="minorHAnsi"/>
          <w:sz w:val="22"/>
          <w:szCs w:val="22"/>
        </w:rPr>
        <w:t xml:space="preserve"> programma </w:t>
      </w:r>
      <w:r>
        <w:rPr>
          <w:rFonts w:asciiTheme="minorHAnsi" w:hAnsiTheme="minorHAnsi" w:cstheme="minorHAnsi"/>
          <w:sz w:val="22"/>
          <w:szCs w:val="22"/>
        </w:rPr>
        <w:t xml:space="preserve">europeo </w:t>
      </w:r>
      <w:r w:rsidRPr="005877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recentemente </w:t>
      </w:r>
      <w:r w:rsidRPr="00587737">
        <w:rPr>
          <w:rFonts w:asciiTheme="minorHAnsi" w:hAnsiTheme="minorHAnsi" w:cstheme="minorHAnsi"/>
          <w:sz w:val="22"/>
          <w:szCs w:val="22"/>
        </w:rPr>
        <w:t>introdotto in Italia e dedicato</w:t>
      </w:r>
      <w:r>
        <w:rPr>
          <w:rStyle w:val="st1"/>
          <w:rFonts w:asciiTheme="minorHAnsi" w:hAnsiTheme="minorHAnsi" w:cstheme="minorHAnsi"/>
          <w:sz w:val="22"/>
          <w:szCs w:val="22"/>
        </w:rPr>
        <w:t xml:space="preserve">  al futuro della professione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587737">
        <w:rPr>
          <w:rFonts w:asciiTheme="minorHAnsi" w:hAnsiTheme="minorHAnsi" w:cstheme="minorHAnsi"/>
          <w:sz w:val="22"/>
          <w:szCs w:val="22"/>
        </w:rPr>
        <w:t xml:space="preserve">Nel corso della mattinata di sabato è </w:t>
      </w:r>
      <w:r>
        <w:rPr>
          <w:rFonts w:asciiTheme="minorHAnsi" w:hAnsiTheme="minorHAnsi" w:cstheme="minorHAnsi"/>
          <w:sz w:val="22"/>
          <w:szCs w:val="22"/>
        </w:rPr>
        <w:t xml:space="preserve">inoltre </w:t>
      </w:r>
      <w:r w:rsidRPr="00587737">
        <w:rPr>
          <w:rFonts w:asciiTheme="minorHAnsi" w:hAnsiTheme="minorHAnsi" w:cstheme="minorHAnsi"/>
          <w:sz w:val="22"/>
          <w:szCs w:val="22"/>
        </w:rPr>
        <w:t xml:space="preserve">prevista la </w:t>
      </w:r>
      <w:r>
        <w:rPr>
          <w:rFonts w:asciiTheme="minorHAnsi" w:hAnsiTheme="minorHAnsi" w:cstheme="minorHAnsi"/>
          <w:sz w:val="22"/>
          <w:szCs w:val="22"/>
        </w:rPr>
        <w:t>cerimonia del conferimento del</w:t>
      </w:r>
      <w:r w:rsidRPr="00587737">
        <w:rPr>
          <w:rFonts w:asciiTheme="minorHAnsi" w:hAnsiTheme="minorHAnsi" w:cstheme="minorHAnsi"/>
          <w:sz w:val="22"/>
          <w:szCs w:val="22"/>
        </w:rPr>
        <w:t xml:space="preserve"> premio </w:t>
      </w:r>
      <w:r w:rsidRPr="00587737">
        <w:rPr>
          <w:rFonts w:asciiTheme="minorHAnsi" w:hAnsiTheme="minorHAnsi" w:cstheme="minorHAnsi"/>
          <w:i/>
          <w:sz w:val="22"/>
          <w:szCs w:val="22"/>
        </w:rPr>
        <w:t>“</w:t>
      </w:r>
      <w:r w:rsidRPr="00587737">
        <w:rPr>
          <w:rStyle w:val="Enfasicorsivo"/>
          <w:rFonts w:asciiTheme="minorHAnsi" w:hAnsiTheme="minorHAnsi" w:cstheme="minorHAnsi"/>
          <w:i w:val="0"/>
          <w:sz w:val="22"/>
          <w:szCs w:val="22"/>
        </w:rPr>
        <w:t>Il peso delle cose</w:t>
      </w:r>
      <w:r w:rsidRPr="00587737">
        <w:rPr>
          <w:rFonts w:asciiTheme="minorHAnsi" w:hAnsiTheme="minorHAnsi" w:cstheme="minorHAnsi"/>
          <w:i/>
          <w:sz w:val="22"/>
          <w:szCs w:val="22"/>
        </w:rPr>
        <w:t>”</w:t>
      </w:r>
      <w:r w:rsidRPr="00587737">
        <w:rPr>
          <w:rFonts w:asciiTheme="minorHAnsi" w:hAnsiTheme="minorHAnsi" w:cstheme="minorHAnsi"/>
          <w:sz w:val="22"/>
          <w:szCs w:val="22"/>
        </w:rPr>
        <w:t>. Il</w:t>
      </w:r>
      <w:r>
        <w:rPr>
          <w:rFonts w:asciiTheme="minorHAnsi" w:hAnsiTheme="minorHAnsi" w:cstheme="minorHAnsi"/>
          <w:sz w:val="22"/>
          <w:szCs w:val="22"/>
        </w:rPr>
        <w:t xml:space="preserve"> Consiglio Nazionale giunge</w:t>
      </w:r>
      <w:r w:rsidRPr="00587737">
        <w:rPr>
          <w:rFonts w:asciiTheme="minorHAnsi" w:hAnsiTheme="minorHAnsi" w:cstheme="minorHAnsi"/>
          <w:sz w:val="22"/>
          <w:szCs w:val="22"/>
        </w:rPr>
        <w:t xml:space="preserve"> al termine della recente </w:t>
      </w:r>
      <w:hyperlink r:id="rId5" w:tgtFrame="_blank" w:history="1">
        <w:r w:rsidRPr="00587737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tornata elettiva per il rinnovo degli o</w:t>
        </w:r>
        <w:r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rganismi</w:t>
        </w:r>
        <w:r w:rsidRPr="00587737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</w:t>
        </w:r>
        <w:proofErr w:type="spellStart"/>
        <w:r w:rsidRPr="00587737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ordinisti</w:t>
        </w:r>
        <w:r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ci</w:t>
        </w:r>
        <w:proofErr w:type="spellEnd"/>
        <w:r w:rsidRPr="00587737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 xml:space="preserve"> provinciali</w:t>
        </w:r>
      </w:hyperlink>
      <w:r w:rsidRPr="005877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vedrà pertanto</w:t>
      </w:r>
      <w:r w:rsidRPr="00587737">
        <w:rPr>
          <w:rFonts w:asciiTheme="minorHAnsi" w:hAnsiTheme="minorHAnsi" w:cstheme="minorHAnsi"/>
          <w:sz w:val="22"/>
          <w:szCs w:val="22"/>
        </w:rPr>
        <w:t xml:space="preserve"> la presenza dei neo Presidenti eletti che avranno l’occasione per conoscere da vicino le attività che quotidianamente impegnano la Federazione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C59AC" w:rsidRDefault="000C59AC" w:rsidP="000C59AC">
      <w:pPr>
        <w:pStyle w:val="rtejustify"/>
        <w:spacing w:after="0"/>
        <w:rPr>
          <w:rFonts w:asciiTheme="minorHAnsi" w:hAnsiTheme="minorHAnsi" w:cstheme="minorHAnsi"/>
          <w:sz w:val="20"/>
          <w:szCs w:val="20"/>
        </w:rPr>
      </w:pPr>
      <w:r w:rsidRPr="00C03C60">
        <w:rPr>
          <w:rFonts w:asciiTheme="minorHAnsi" w:hAnsiTheme="minorHAnsi" w:cstheme="minorHAnsi"/>
          <w:sz w:val="20"/>
          <w:szCs w:val="20"/>
        </w:rPr>
        <w:t xml:space="preserve">Roma 14 dicembre </w:t>
      </w:r>
      <w:r>
        <w:rPr>
          <w:rFonts w:asciiTheme="minorHAnsi" w:hAnsiTheme="minorHAnsi" w:cstheme="minorHAnsi"/>
          <w:sz w:val="20"/>
          <w:szCs w:val="20"/>
        </w:rPr>
        <w:t>2017</w:t>
      </w:r>
    </w:p>
    <w:p w:rsidR="000C59AC" w:rsidRDefault="000C59AC" w:rsidP="000C59AC">
      <w:pPr>
        <w:pStyle w:val="rtejustify"/>
        <w:spacing w:after="0"/>
        <w:rPr>
          <w:rFonts w:asciiTheme="minorHAnsi" w:hAnsiTheme="minorHAnsi" w:cstheme="minorHAnsi"/>
          <w:sz w:val="20"/>
          <w:szCs w:val="20"/>
        </w:rPr>
      </w:pPr>
    </w:p>
    <w:p w:rsidR="000C59AC" w:rsidRDefault="000C59AC" w:rsidP="000C59AC">
      <w:pPr>
        <w:pStyle w:val="rtejustify"/>
        <w:spacing w:after="0"/>
        <w:ind w:left="72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Ufficio Stampa</w:t>
      </w:r>
    </w:p>
    <w:p w:rsidR="000C59AC" w:rsidRDefault="000C59AC" w:rsidP="000C59AC">
      <w:pPr>
        <w:pStyle w:val="rtejustify"/>
        <w:spacing w:after="0"/>
        <w:ind w:left="723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Segni e Suoni</w:t>
      </w:r>
    </w:p>
    <w:p w:rsidR="000C59AC" w:rsidRDefault="000C59AC" w:rsidP="000C59AC">
      <w:pPr>
        <w:pStyle w:val="rtejustify"/>
        <w:spacing w:after="0"/>
        <w:rPr>
          <w:rFonts w:asciiTheme="minorHAnsi" w:hAnsiTheme="minorHAnsi" w:cstheme="minorHAnsi"/>
          <w:sz w:val="20"/>
          <w:szCs w:val="20"/>
        </w:rPr>
      </w:pPr>
    </w:p>
    <w:p w:rsidR="000C59AC" w:rsidRDefault="000C59AC" w:rsidP="000C59AC">
      <w:pPr>
        <w:pStyle w:val="rtejustify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Info:</w:t>
      </w:r>
    </w:p>
    <w:p w:rsidR="000C59AC" w:rsidRDefault="0002255B" w:rsidP="000C59AC">
      <w:pPr>
        <w:pStyle w:val="rtejustify"/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071//7570</w:t>
      </w:r>
      <w:r w:rsidR="000C59AC">
        <w:rPr>
          <w:rFonts w:asciiTheme="minorHAnsi" w:hAnsiTheme="minorHAnsi" w:cstheme="minorHAnsi"/>
          <w:sz w:val="20"/>
          <w:szCs w:val="20"/>
        </w:rPr>
        <w:t>901</w:t>
      </w:r>
    </w:p>
    <w:p w:rsidR="000C59AC" w:rsidRPr="00C03C60" w:rsidRDefault="000C59AC" w:rsidP="000C59AC">
      <w:pPr>
        <w:pStyle w:val="rtejustify"/>
        <w:spacing w:after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Mob</w:t>
      </w:r>
      <w:proofErr w:type="spellEnd"/>
      <w:r>
        <w:rPr>
          <w:rFonts w:asciiTheme="minorHAnsi" w:hAnsiTheme="minorHAnsi" w:cstheme="minorHAnsi"/>
          <w:sz w:val="20"/>
          <w:szCs w:val="20"/>
        </w:rPr>
        <w:t>. 340//1433754</w:t>
      </w:r>
    </w:p>
    <w:p w:rsidR="0002255B" w:rsidRDefault="0002255B"/>
    <w:sectPr w:rsidR="0002255B" w:rsidSect="00CC7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oNotDisplayPageBoundaries/>
  <w:proofState w:spelling="clean"/>
  <w:defaultTabStop w:val="708"/>
  <w:hyphenationZone w:val="283"/>
  <w:characterSpacingControl w:val="doNotCompress"/>
  <w:compat/>
  <w:rsids>
    <w:rsidRoot w:val="000C59AC"/>
    <w:rsid w:val="0002255B"/>
    <w:rsid w:val="000C59AC"/>
    <w:rsid w:val="004D5C2B"/>
    <w:rsid w:val="00CC7B4A"/>
    <w:rsid w:val="00E6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7B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C59AC"/>
    <w:rPr>
      <w:strike w:val="0"/>
      <w:dstrike w:val="0"/>
      <w:color w:val="0F85BA"/>
      <w:u w:val="none"/>
      <w:effect w:val="none"/>
      <w:shd w:val="clear" w:color="auto" w:fill="auto"/>
    </w:rPr>
  </w:style>
  <w:style w:type="paragraph" w:customStyle="1" w:styleId="rtejustify">
    <w:name w:val="rtejustify"/>
    <w:basedOn w:val="Normale"/>
    <w:rsid w:val="000C59AC"/>
    <w:pPr>
      <w:spacing w:after="3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C59AC"/>
    <w:rPr>
      <w:i/>
      <w:iCs/>
    </w:rPr>
  </w:style>
  <w:style w:type="character" w:customStyle="1" w:styleId="st1">
    <w:name w:val="st1"/>
    <w:basedOn w:val="Carpredefinitoparagrafo"/>
    <w:rsid w:val="000C59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novi.it/node/469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cp:lastPrinted>2017-12-15T16:19:00Z</cp:lastPrinted>
  <dcterms:created xsi:type="dcterms:W3CDTF">2017-12-15T15:31:00Z</dcterms:created>
  <dcterms:modified xsi:type="dcterms:W3CDTF">2017-12-15T16:22:00Z</dcterms:modified>
</cp:coreProperties>
</file>